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754" w:rsidRDefault="00D90319" w:rsidP="00D9031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Doelgroep:</w:t>
      </w:r>
    </w:p>
    <w:p w:rsidR="00D90319" w:rsidRPr="00D90319" w:rsidRDefault="00D90319" w:rsidP="00D90319">
      <w:pPr>
        <w:rPr>
          <w:rFonts w:ascii="Verdana" w:hAnsi="Verdana"/>
          <w:sz w:val="24"/>
          <w:szCs w:val="24"/>
        </w:rPr>
      </w:pPr>
      <w:r w:rsidRPr="00D90319">
        <w:rPr>
          <w:rFonts w:ascii="Verdana" w:hAnsi="Verdana"/>
          <w:sz w:val="24"/>
          <w:szCs w:val="24"/>
        </w:rPr>
        <w:t>Jongeren, beginners</w:t>
      </w:r>
    </w:p>
    <w:p w:rsidR="00D90319" w:rsidRDefault="00D90319">
      <w:pPr>
        <w:rPr>
          <w:rFonts w:ascii="Verdana" w:hAnsi="Verdana"/>
          <w:sz w:val="32"/>
          <w:szCs w:val="32"/>
        </w:rPr>
      </w:pPr>
    </w:p>
    <w:p w:rsidR="00D90319" w:rsidRDefault="00D90319">
      <w:pPr>
        <w:rPr>
          <w:rFonts w:ascii="Verdana" w:hAnsi="Verdana"/>
          <w:sz w:val="32"/>
          <w:szCs w:val="32"/>
        </w:rPr>
      </w:pPr>
    </w:p>
    <w:p w:rsidR="00D90319" w:rsidRDefault="00D9031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Lijstje:</w:t>
      </w:r>
    </w:p>
    <w:p w:rsidR="00D90319" w:rsidRDefault="00D90319" w:rsidP="00D90319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 demonteren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 los van fietsframe halen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 leeglaten lopen (als die nog niet helemaal leeg is)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Buiten band er af met bandenlichters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Ventiel losschroeven en binnen band verwijderen van velg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Ventiel terug op de binnenband</w:t>
      </w:r>
    </w:p>
    <w:p w:rsidR="00D90319" w:rsidRDefault="00D90319" w:rsidP="00D90319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Gaatje zoeken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Bak met water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 oppompen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Belletjes betekent gaatje</w:t>
      </w:r>
    </w:p>
    <w:p w:rsidR="00D90319" w:rsidRDefault="00D90319" w:rsidP="00D90319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Maken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 droogmaken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 leeg laten lopen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Met schuurpapiertje de plek van het gaatje een beetje schuren iets groter dan stukje plakrubber 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Stukje plakrubber pakken om er op te plakken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Lijm op de band bij het gaatje en op het plakrubber</w:t>
      </w:r>
      <w:r w:rsidR="007A5350">
        <w:rPr>
          <w:rFonts w:ascii="Verdana" w:hAnsi="Verdana"/>
          <w:sz w:val="24"/>
          <w:szCs w:val="24"/>
        </w:rPr>
        <w:t>tje</w:t>
      </w:r>
    </w:p>
    <w:p w:rsidR="00D90319" w:rsidRP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Op elkaar </w:t>
      </w:r>
      <w:r w:rsidR="007A5350">
        <w:rPr>
          <w:rFonts w:ascii="Verdana" w:hAnsi="Verdana"/>
          <w:sz w:val="24"/>
          <w:szCs w:val="24"/>
        </w:rPr>
        <w:t xml:space="preserve">plakken </w:t>
      </w:r>
      <w:r>
        <w:rPr>
          <w:rFonts w:ascii="Verdana" w:hAnsi="Verdana"/>
          <w:sz w:val="24"/>
          <w:szCs w:val="24"/>
        </w:rPr>
        <w:t>en kijken hoelang de lijm moet drogen</w:t>
      </w:r>
    </w:p>
    <w:p w:rsidR="00D90319" w:rsidRDefault="00D90319" w:rsidP="00D90319">
      <w:pPr>
        <w:pStyle w:val="Lijstalinea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Terug monteren</w:t>
      </w:r>
    </w:p>
    <w:p w:rsidR="007A5350" w:rsidRDefault="007A5350" w:rsidP="007A5350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Ventiel losschroeven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Binnen band om de velg</w:t>
      </w:r>
    </w:p>
    <w:p w:rsidR="007A5350" w:rsidRDefault="007A5350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Ventiel vastschroeven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Buitenband er overheen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Vastzetten</w:t>
      </w:r>
      <w:r w:rsidR="007A5350">
        <w:rPr>
          <w:rFonts w:ascii="Verdana" w:hAnsi="Verdana"/>
          <w:sz w:val="24"/>
          <w:szCs w:val="24"/>
        </w:rPr>
        <w:t xml:space="preserve"> met bandenlichters</w:t>
      </w:r>
    </w:p>
    <w:p w:rsidR="00D90319" w:rsidRDefault="00D90319" w:rsidP="00D90319">
      <w:pPr>
        <w:pStyle w:val="Lijstalinea"/>
        <w:numPr>
          <w:ilvl w:val="1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Oppompen</w:t>
      </w:r>
    </w:p>
    <w:p w:rsidR="00D90319" w:rsidRDefault="00D90319" w:rsidP="00D90319">
      <w:pPr>
        <w:rPr>
          <w:rFonts w:ascii="Verdana" w:hAnsi="Verdana"/>
          <w:sz w:val="24"/>
          <w:szCs w:val="24"/>
        </w:rPr>
      </w:pPr>
    </w:p>
    <w:p w:rsidR="00D90319" w:rsidRPr="007A5350" w:rsidRDefault="00D90319" w:rsidP="007A5350">
      <w:pPr>
        <w:pStyle w:val="Lijstalinea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Benodigdheden</w:t>
      </w:r>
    </w:p>
    <w:p w:rsidR="00D90319" w:rsidRDefault="00D90319" w:rsidP="00D9031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Bak met water</w:t>
      </w:r>
    </w:p>
    <w:p w:rsidR="00D90319" w:rsidRDefault="00D90319" w:rsidP="00D9031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Fietspomp</w:t>
      </w:r>
    </w:p>
    <w:p w:rsidR="00D90319" w:rsidRDefault="007A5350" w:rsidP="00D9031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Bandenlichters</w:t>
      </w:r>
    </w:p>
    <w:p w:rsidR="007A5350" w:rsidRDefault="007A5350" w:rsidP="00D9031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Lijm</w:t>
      </w:r>
    </w:p>
    <w:p w:rsidR="007A5350" w:rsidRDefault="007A5350" w:rsidP="00D9031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Schuurpapier</w:t>
      </w:r>
    </w:p>
    <w:p w:rsidR="007A5350" w:rsidRPr="00D90319" w:rsidRDefault="007A5350" w:rsidP="00D90319">
      <w:pPr>
        <w:pStyle w:val="Lijstalinea"/>
        <w:numPr>
          <w:ilvl w:val="1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Handdoek </w:t>
      </w:r>
      <w:bookmarkStart w:id="0" w:name="_GoBack"/>
      <w:bookmarkEnd w:id="0"/>
    </w:p>
    <w:sectPr w:rsidR="007A5350" w:rsidRPr="00D90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A46"/>
    <w:multiLevelType w:val="hybridMultilevel"/>
    <w:tmpl w:val="AD40E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014"/>
    <w:multiLevelType w:val="hybridMultilevel"/>
    <w:tmpl w:val="336E5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19"/>
    <w:rsid w:val="005C0754"/>
    <w:rsid w:val="007A5350"/>
    <w:rsid w:val="00D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4D47"/>
  <w15:chartTrackingRefBased/>
  <w15:docId w15:val="{CD655713-32AB-4B02-8BD4-18AFB8AA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Straub</dc:creator>
  <cp:keywords/>
  <dc:description/>
  <cp:lastModifiedBy>Daan Straub</cp:lastModifiedBy>
  <cp:revision>1</cp:revision>
  <dcterms:created xsi:type="dcterms:W3CDTF">2020-06-17T15:04:00Z</dcterms:created>
  <dcterms:modified xsi:type="dcterms:W3CDTF">2020-06-17T15:16:00Z</dcterms:modified>
</cp:coreProperties>
</file>