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94BCC" w14:textId="33099ED3" w:rsidR="003C5449" w:rsidRDefault="007E4DCF" w:rsidP="007E4DCF">
      <w:pPr>
        <w:jc w:val="center"/>
        <w:rPr>
          <w:sz w:val="48"/>
        </w:rPr>
      </w:pPr>
      <w:r w:rsidRPr="007E4DCF">
        <w:rPr>
          <w:sz w:val="48"/>
        </w:rPr>
        <w:t>Eindopdracht Materialenleer 1</w:t>
      </w:r>
    </w:p>
    <w:p w14:paraId="131ECD1C" w14:textId="1FAF7774" w:rsidR="007E4DCF" w:rsidRDefault="007E4DCF" w:rsidP="007E4DCF">
      <w:pPr>
        <w:jc w:val="center"/>
        <w:rPr>
          <w:sz w:val="48"/>
        </w:rPr>
      </w:pPr>
    </w:p>
    <w:p w14:paraId="29864D2C" w14:textId="0F855CFB" w:rsidR="007E4DCF" w:rsidRDefault="007E4DCF" w:rsidP="007E4DCF">
      <w:pPr>
        <w:pStyle w:val="Lijstalinea"/>
        <w:numPr>
          <w:ilvl w:val="0"/>
          <w:numId w:val="1"/>
        </w:numPr>
        <w:rPr>
          <w:sz w:val="28"/>
        </w:rPr>
      </w:pPr>
      <w:r w:rsidRPr="007E4DCF">
        <w:rPr>
          <w:sz w:val="28"/>
        </w:rPr>
        <w:t xml:space="preserve">Stap </w:t>
      </w:r>
      <w:r>
        <w:rPr>
          <w:sz w:val="28"/>
        </w:rPr>
        <w:t>1-</w:t>
      </w:r>
    </w:p>
    <w:p w14:paraId="0A4CBAA4" w14:textId="77777777" w:rsidR="004C3B73" w:rsidRDefault="004C3B73" w:rsidP="004C3B73">
      <w:pPr>
        <w:pStyle w:val="Lijstalinea"/>
        <w:rPr>
          <w:sz w:val="28"/>
        </w:rPr>
      </w:pPr>
    </w:p>
    <w:p w14:paraId="16FE6E10" w14:textId="724E7982" w:rsidR="007E4DCF" w:rsidRDefault="007E4DCF" w:rsidP="007E4DCF">
      <w:pPr>
        <w:pStyle w:val="Lijstalinea"/>
        <w:numPr>
          <w:ilvl w:val="0"/>
          <w:numId w:val="1"/>
        </w:numPr>
        <w:rPr>
          <w:sz w:val="28"/>
        </w:rPr>
      </w:pPr>
      <w:r>
        <w:rPr>
          <w:sz w:val="28"/>
        </w:rPr>
        <w:t>Stap 2:</w:t>
      </w:r>
    </w:p>
    <w:p w14:paraId="47986171" w14:textId="10DB4B63" w:rsidR="007E4DCF" w:rsidRDefault="007E4DCF" w:rsidP="007E4DCF">
      <w:pPr>
        <w:pStyle w:val="Lijstalinea"/>
        <w:numPr>
          <w:ilvl w:val="0"/>
          <w:numId w:val="2"/>
        </w:numPr>
        <w:rPr>
          <w:sz w:val="28"/>
        </w:rPr>
      </w:pPr>
      <w:r>
        <w:rPr>
          <w:sz w:val="28"/>
        </w:rPr>
        <w:t>Opvallen</w:t>
      </w:r>
    </w:p>
    <w:p w14:paraId="441152D6" w14:textId="3948945E" w:rsidR="007E4DCF" w:rsidRDefault="007E4DCF" w:rsidP="007E4DCF">
      <w:pPr>
        <w:pStyle w:val="Lijstalinea"/>
        <w:numPr>
          <w:ilvl w:val="0"/>
          <w:numId w:val="2"/>
        </w:numPr>
        <w:rPr>
          <w:sz w:val="28"/>
        </w:rPr>
      </w:pPr>
      <w:r>
        <w:rPr>
          <w:sz w:val="28"/>
        </w:rPr>
        <w:t>Uitnodigend uitzien</w:t>
      </w:r>
    </w:p>
    <w:p w14:paraId="3070B543" w14:textId="6A27515B" w:rsidR="007E4DCF" w:rsidRDefault="007E4DCF" w:rsidP="007E4DCF">
      <w:pPr>
        <w:pStyle w:val="Lijstalinea"/>
        <w:numPr>
          <w:ilvl w:val="0"/>
          <w:numId w:val="2"/>
        </w:numPr>
        <w:rPr>
          <w:sz w:val="28"/>
        </w:rPr>
      </w:pPr>
      <w:r>
        <w:rPr>
          <w:sz w:val="28"/>
        </w:rPr>
        <w:t>luxe uitstralen</w:t>
      </w:r>
    </w:p>
    <w:p w14:paraId="016900C1" w14:textId="32BFBF96" w:rsidR="007E4DCF" w:rsidRDefault="00586F49" w:rsidP="007E4DCF">
      <w:pPr>
        <w:pStyle w:val="Lijstalinea"/>
        <w:numPr>
          <w:ilvl w:val="0"/>
          <w:numId w:val="2"/>
        </w:numPr>
        <w:rPr>
          <w:sz w:val="28"/>
        </w:rPr>
      </w:pPr>
      <w:r>
        <w:rPr>
          <w:sz w:val="28"/>
        </w:rPr>
        <w:t>het moet minimaal 2 maanden in een winkel staan</w:t>
      </w:r>
    </w:p>
    <w:p w14:paraId="0125AB59" w14:textId="2784500A" w:rsidR="00586F49" w:rsidRDefault="00586F49" w:rsidP="007E4DCF">
      <w:pPr>
        <w:pStyle w:val="Lijstalinea"/>
        <w:numPr>
          <w:ilvl w:val="0"/>
          <w:numId w:val="2"/>
        </w:numPr>
        <w:rPr>
          <w:sz w:val="28"/>
        </w:rPr>
      </w:pPr>
      <w:r>
        <w:rPr>
          <w:sz w:val="28"/>
        </w:rPr>
        <w:t>moet bestand zijn tegen een stootje</w:t>
      </w:r>
    </w:p>
    <w:p w14:paraId="19FF4F79" w14:textId="4ED50F68" w:rsidR="00586F49" w:rsidRDefault="00586F49" w:rsidP="007E4DCF">
      <w:pPr>
        <w:pStyle w:val="Lijstalinea"/>
        <w:numPr>
          <w:ilvl w:val="0"/>
          <w:numId w:val="2"/>
        </w:numPr>
        <w:rPr>
          <w:sz w:val="28"/>
        </w:rPr>
      </w:pPr>
      <w:r>
        <w:rPr>
          <w:sz w:val="28"/>
        </w:rPr>
        <w:t>het moet makkelijk op te bergen zijn</w:t>
      </w:r>
    </w:p>
    <w:p w14:paraId="5EBCE40B" w14:textId="77777777" w:rsidR="004C3B73" w:rsidRDefault="004C3B73" w:rsidP="004C3B73">
      <w:pPr>
        <w:pStyle w:val="Lijstalinea"/>
        <w:ind w:left="1080"/>
        <w:rPr>
          <w:sz w:val="28"/>
        </w:rPr>
      </w:pPr>
    </w:p>
    <w:p w14:paraId="090DD1DB" w14:textId="167D2040" w:rsidR="00586F49" w:rsidRDefault="00586F49" w:rsidP="00586F49">
      <w:pPr>
        <w:pStyle w:val="Lijstalinea"/>
        <w:numPr>
          <w:ilvl w:val="0"/>
          <w:numId w:val="3"/>
        </w:numPr>
        <w:rPr>
          <w:sz w:val="28"/>
        </w:rPr>
      </w:pPr>
      <w:r>
        <w:rPr>
          <w:sz w:val="28"/>
        </w:rPr>
        <w:t>stap 3:</w:t>
      </w:r>
    </w:p>
    <w:p w14:paraId="429A7962" w14:textId="45F1FFAC" w:rsidR="00586F49" w:rsidRDefault="00586F49" w:rsidP="00586F49">
      <w:pPr>
        <w:pStyle w:val="Lijstalinea"/>
        <w:numPr>
          <w:ilvl w:val="0"/>
          <w:numId w:val="4"/>
        </w:numPr>
        <w:rPr>
          <w:sz w:val="28"/>
        </w:rPr>
      </w:pPr>
      <w:r>
        <w:rPr>
          <w:sz w:val="28"/>
        </w:rPr>
        <w:t>plexiglas</w:t>
      </w:r>
    </w:p>
    <w:p w14:paraId="6FEA4040" w14:textId="0A57A105" w:rsidR="00586F49" w:rsidRDefault="00586F49" w:rsidP="00586F49">
      <w:pPr>
        <w:pStyle w:val="Lijstalinea"/>
        <w:numPr>
          <w:ilvl w:val="0"/>
          <w:numId w:val="4"/>
        </w:numPr>
        <w:rPr>
          <w:sz w:val="28"/>
        </w:rPr>
      </w:pPr>
      <w:r>
        <w:rPr>
          <w:sz w:val="28"/>
        </w:rPr>
        <w:t>karton</w:t>
      </w:r>
    </w:p>
    <w:p w14:paraId="5EC8E9D9" w14:textId="3640F0C4" w:rsidR="00586F49" w:rsidRDefault="00586F49" w:rsidP="00586F49">
      <w:pPr>
        <w:pStyle w:val="Lijstalinea"/>
        <w:numPr>
          <w:ilvl w:val="0"/>
          <w:numId w:val="4"/>
        </w:numPr>
        <w:rPr>
          <w:sz w:val="28"/>
        </w:rPr>
      </w:pPr>
      <w:r>
        <w:rPr>
          <w:sz w:val="28"/>
        </w:rPr>
        <w:t>aluminium</w:t>
      </w:r>
    </w:p>
    <w:p w14:paraId="746158A1" w14:textId="370D38A5" w:rsidR="00586F49" w:rsidRDefault="00EF46AC" w:rsidP="00586F49">
      <w:pPr>
        <w:pStyle w:val="Lijstalinea"/>
        <w:numPr>
          <w:ilvl w:val="0"/>
          <w:numId w:val="4"/>
        </w:numPr>
        <w:rPr>
          <w:sz w:val="28"/>
        </w:rPr>
      </w:pPr>
      <w:r>
        <w:rPr>
          <w:sz w:val="28"/>
        </w:rPr>
        <w:t>plastic</w:t>
      </w:r>
    </w:p>
    <w:p w14:paraId="1142E843" w14:textId="77777777" w:rsidR="004C3B73" w:rsidRDefault="004C3B73" w:rsidP="004C3B73">
      <w:pPr>
        <w:pStyle w:val="Lijstalinea"/>
        <w:ind w:left="1080"/>
        <w:rPr>
          <w:sz w:val="28"/>
        </w:rPr>
      </w:pPr>
    </w:p>
    <w:p w14:paraId="6AB0221C" w14:textId="07A2AA9A" w:rsidR="00EF46AC" w:rsidRDefault="00EF46AC" w:rsidP="00EF46AC">
      <w:pPr>
        <w:pStyle w:val="Lijstalinea"/>
        <w:numPr>
          <w:ilvl w:val="0"/>
          <w:numId w:val="3"/>
        </w:numPr>
        <w:rPr>
          <w:sz w:val="28"/>
        </w:rPr>
      </w:pPr>
      <w:r>
        <w:rPr>
          <w:sz w:val="28"/>
        </w:rPr>
        <w:t>stap 4:</w:t>
      </w:r>
    </w:p>
    <w:p w14:paraId="06777917" w14:textId="1A0E24EB" w:rsidR="00EF46AC" w:rsidRDefault="00EF46AC" w:rsidP="00EF46AC">
      <w:pPr>
        <w:pStyle w:val="Lijstalinea"/>
        <w:rPr>
          <w:sz w:val="24"/>
        </w:rPr>
      </w:pPr>
      <w:r w:rsidRPr="00EF46AC">
        <w:rPr>
          <w:sz w:val="24"/>
        </w:rPr>
        <w:t xml:space="preserve">plexiglas -&gt; moet doorzichtig zijn en glans hebben -&gt; </w:t>
      </w:r>
      <w:r>
        <w:rPr>
          <w:sz w:val="24"/>
        </w:rPr>
        <w:t>transparant</w:t>
      </w:r>
    </w:p>
    <w:p w14:paraId="2BAB0C09" w14:textId="5D3EC5AB" w:rsidR="00EF46AC" w:rsidRDefault="00EF46AC" w:rsidP="00EF46AC">
      <w:pPr>
        <w:pStyle w:val="Lijstalinea"/>
        <w:rPr>
          <w:sz w:val="24"/>
        </w:rPr>
      </w:pPr>
      <w:r>
        <w:rPr>
          <w:sz w:val="24"/>
        </w:rPr>
        <w:t xml:space="preserve">karton -&gt; mag niet te veel kosten -&gt; kiloprijs 1 euro -&gt; gaat niet lang mee </w:t>
      </w:r>
    </w:p>
    <w:p w14:paraId="4C321141" w14:textId="083D7E5F" w:rsidR="00EF46AC" w:rsidRDefault="00EF46AC" w:rsidP="00EF46AC">
      <w:pPr>
        <w:pStyle w:val="Lijstalinea"/>
        <w:rPr>
          <w:sz w:val="24"/>
        </w:rPr>
      </w:pPr>
      <w:r>
        <w:rPr>
          <w:sz w:val="24"/>
        </w:rPr>
        <w:t xml:space="preserve">aluminium -&gt; moet glanzen -&gt; licht materiaal </w:t>
      </w:r>
    </w:p>
    <w:p w14:paraId="3A25C426" w14:textId="6DFA890F" w:rsidR="00EF46AC" w:rsidRDefault="00EF46AC" w:rsidP="00EF46AC">
      <w:pPr>
        <w:pStyle w:val="Lijstalinea"/>
        <w:rPr>
          <w:sz w:val="24"/>
        </w:rPr>
      </w:pPr>
      <w:r>
        <w:rPr>
          <w:sz w:val="24"/>
        </w:rPr>
        <w:t>plastic -&gt; moet doorzichtig zijn -&gt; transparant</w:t>
      </w:r>
    </w:p>
    <w:p w14:paraId="3F68EB07" w14:textId="77777777" w:rsidR="004C3B73" w:rsidRDefault="004C3B73" w:rsidP="00EF46AC">
      <w:pPr>
        <w:pStyle w:val="Lijstalinea"/>
        <w:rPr>
          <w:sz w:val="24"/>
        </w:rPr>
      </w:pPr>
    </w:p>
    <w:p w14:paraId="159B14BA" w14:textId="5BB6D0B8" w:rsidR="00EF46AC" w:rsidRDefault="00EF46AC" w:rsidP="00EF46AC">
      <w:pPr>
        <w:pStyle w:val="Lijstalinea"/>
        <w:numPr>
          <w:ilvl w:val="0"/>
          <w:numId w:val="3"/>
        </w:numPr>
        <w:rPr>
          <w:sz w:val="28"/>
        </w:rPr>
      </w:pPr>
      <w:r>
        <w:rPr>
          <w:sz w:val="28"/>
        </w:rPr>
        <w:t>stap 5:</w:t>
      </w:r>
    </w:p>
    <w:tbl>
      <w:tblPr>
        <w:tblStyle w:val="Tabelraster"/>
        <w:tblW w:w="11134" w:type="dxa"/>
        <w:tblInd w:w="-858" w:type="dxa"/>
        <w:tblLook w:val="04A0" w:firstRow="1" w:lastRow="0" w:firstColumn="1" w:lastColumn="0" w:noHBand="0" w:noVBand="1"/>
      </w:tblPr>
      <w:tblGrid>
        <w:gridCol w:w="1402"/>
        <w:gridCol w:w="1343"/>
        <w:gridCol w:w="1354"/>
        <w:gridCol w:w="1553"/>
        <w:gridCol w:w="1368"/>
        <w:gridCol w:w="1357"/>
        <w:gridCol w:w="1382"/>
        <w:gridCol w:w="1375"/>
      </w:tblGrid>
      <w:tr w:rsidR="00C350AB" w14:paraId="10CE4742" w14:textId="77777777" w:rsidTr="00C350AB">
        <w:trPr>
          <w:trHeight w:val="352"/>
        </w:trPr>
        <w:tc>
          <w:tcPr>
            <w:tcW w:w="1447" w:type="dxa"/>
          </w:tcPr>
          <w:p w14:paraId="080F11D4" w14:textId="77777777" w:rsidR="00C350AB" w:rsidRPr="00C350AB" w:rsidRDefault="00C350AB" w:rsidP="00EF46AC">
            <w:pPr>
              <w:pStyle w:val="Lijstalinea"/>
              <w:ind w:left="0"/>
            </w:pPr>
          </w:p>
        </w:tc>
        <w:tc>
          <w:tcPr>
            <w:tcW w:w="1383" w:type="dxa"/>
          </w:tcPr>
          <w:p w14:paraId="452BADF5" w14:textId="77777777" w:rsidR="00C350AB" w:rsidRDefault="00C350AB" w:rsidP="00EF46AC">
            <w:pPr>
              <w:pStyle w:val="Lijstalinea"/>
              <w:ind w:left="0"/>
              <w:rPr>
                <w:sz w:val="28"/>
              </w:rPr>
            </w:pPr>
          </w:p>
        </w:tc>
        <w:tc>
          <w:tcPr>
            <w:tcW w:w="1384" w:type="dxa"/>
          </w:tcPr>
          <w:p w14:paraId="37BD75D5" w14:textId="77777777" w:rsidR="00C350AB" w:rsidRDefault="00C350AB" w:rsidP="00EF46AC">
            <w:pPr>
              <w:pStyle w:val="Lijstalinea"/>
              <w:ind w:left="0"/>
              <w:rPr>
                <w:sz w:val="28"/>
              </w:rPr>
            </w:pPr>
          </w:p>
        </w:tc>
        <w:tc>
          <w:tcPr>
            <w:tcW w:w="1384" w:type="dxa"/>
          </w:tcPr>
          <w:p w14:paraId="7A5E4072" w14:textId="77777777" w:rsidR="00C350AB" w:rsidRDefault="00C350AB" w:rsidP="00EF46AC">
            <w:pPr>
              <w:pStyle w:val="Lijstalinea"/>
              <w:ind w:left="0"/>
              <w:rPr>
                <w:sz w:val="28"/>
              </w:rPr>
            </w:pPr>
          </w:p>
        </w:tc>
        <w:tc>
          <w:tcPr>
            <w:tcW w:w="1384" w:type="dxa"/>
          </w:tcPr>
          <w:p w14:paraId="0CDB4DFA" w14:textId="77777777" w:rsidR="00C350AB" w:rsidRDefault="00C350AB" w:rsidP="00EF46AC">
            <w:pPr>
              <w:pStyle w:val="Lijstalinea"/>
              <w:ind w:left="0"/>
              <w:rPr>
                <w:sz w:val="28"/>
              </w:rPr>
            </w:pPr>
          </w:p>
        </w:tc>
        <w:tc>
          <w:tcPr>
            <w:tcW w:w="1384" w:type="dxa"/>
          </w:tcPr>
          <w:p w14:paraId="544B2D56" w14:textId="77777777" w:rsidR="00C350AB" w:rsidRDefault="00C350AB" w:rsidP="00EF46AC">
            <w:pPr>
              <w:pStyle w:val="Lijstalinea"/>
              <w:ind w:left="0"/>
              <w:rPr>
                <w:sz w:val="28"/>
              </w:rPr>
            </w:pPr>
          </w:p>
        </w:tc>
        <w:tc>
          <w:tcPr>
            <w:tcW w:w="1384" w:type="dxa"/>
          </w:tcPr>
          <w:p w14:paraId="63171AF3" w14:textId="77777777" w:rsidR="00C350AB" w:rsidRDefault="00C350AB" w:rsidP="00EF46AC">
            <w:pPr>
              <w:pStyle w:val="Lijstalinea"/>
              <w:ind w:left="0"/>
              <w:rPr>
                <w:sz w:val="28"/>
              </w:rPr>
            </w:pPr>
          </w:p>
        </w:tc>
        <w:tc>
          <w:tcPr>
            <w:tcW w:w="1384" w:type="dxa"/>
          </w:tcPr>
          <w:p w14:paraId="0871CCE6" w14:textId="14944007" w:rsidR="00C350AB" w:rsidRDefault="00C350AB" w:rsidP="00EF46AC">
            <w:pPr>
              <w:pStyle w:val="Lijstalinea"/>
              <w:ind w:left="0"/>
              <w:rPr>
                <w:sz w:val="28"/>
              </w:rPr>
            </w:pPr>
            <w:r>
              <w:rPr>
                <w:sz w:val="28"/>
              </w:rPr>
              <w:t>resultaat</w:t>
            </w:r>
          </w:p>
        </w:tc>
      </w:tr>
      <w:tr w:rsidR="00C350AB" w14:paraId="63EF2902" w14:textId="77777777" w:rsidTr="00C350AB">
        <w:trPr>
          <w:trHeight w:val="364"/>
        </w:trPr>
        <w:tc>
          <w:tcPr>
            <w:tcW w:w="1447" w:type="dxa"/>
          </w:tcPr>
          <w:p w14:paraId="54906F30" w14:textId="77777777" w:rsidR="00C350AB" w:rsidRDefault="00C350AB" w:rsidP="00EF46AC">
            <w:pPr>
              <w:pStyle w:val="Lijstalinea"/>
              <w:ind w:left="0"/>
              <w:rPr>
                <w:sz w:val="28"/>
              </w:rPr>
            </w:pPr>
          </w:p>
        </w:tc>
        <w:tc>
          <w:tcPr>
            <w:tcW w:w="1383" w:type="dxa"/>
          </w:tcPr>
          <w:p w14:paraId="440677D4" w14:textId="77777777" w:rsidR="00C350AB" w:rsidRDefault="00C350AB" w:rsidP="00EF46AC">
            <w:pPr>
              <w:pStyle w:val="Lijstalinea"/>
              <w:ind w:left="0"/>
              <w:rPr>
                <w:sz w:val="28"/>
              </w:rPr>
            </w:pPr>
          </w:p>
        </w:tc>
        <w:tc>
          <w:tcPr>
            <w:tcW w:w="1384" w:type="dxa"/>
          </w:tcPr>
          <w:p w14:paraId="472FCF5D" w14:textId="77777777" w:rsidR="00C350AB" w:rsidRDefault="00C350AB" w:rsidP="00EF46AC">
            <w:pPr>
              <w:pStyle w:val="Lijstalinea"/>
              <w:ind w:left="0"/>
              <w:rPr>
                <w:sz w:val="28"/>
              </w:rPr>
            </w:pPr>
          </w:p>
        </w:tc>
        <w:tc>
          <w:tcPr>
            <w:tcW w:w="1384" w:type="dxa"/>
          </w:tcPr>
          <w:p w14:paraId="10330A57" w14:textId="77777777" w:rsidR="00C350AB" w:rsidRDefault="00C350AB" w:rsidP="00EF46AC">
            <w:pPr>
              <w:pStyle w:val="Lijstalinea"/>
              <w:ind w:left="0"/>
              <w:rPr>
                <w:sz w:val="28"/>
              </w:rPr>
            </w:pPr>
          </w:p>
        </w:tc>
        <w:tc>
          <w:tcPr>
            <w:tcW w:w="1384" w:type="dxa"/>
          </w:tcPr>
          <w:p w14:paraId="11206022" w14:textId="77777777" w:rsidR="00C350AB" w:rsidRDefault="00C350AB" w:rsidP="00EF46AC">
            <w:pPr>
              <w:pStyle w:val="Lijstalinea"/>
              <w:ind w:left="0"/>
              <w:rPr>
                <w:sz w:val="28"/>
              </w:rPr>
            </w:pPr>
          </w:p>
        </w:tc>
        <w:tc>
          <w:tcPr>
            <w:tcW w:w="1384" w:type="dxa"/>
          </w:tcPr>
          <w:p w14:paraId="2214B87E" w14:textId="77777777" w:rsidR="00C350AB" w:rsidRDefault="00C350AB" w:rsidP="00EF46AC">
            <w:pPr>
              <w:pStyle w:val="Lijstalinea"/>
              <w:ind w:left="0"/>
              <w:rPr>
                <w:sz w:val="28"/>
              </w:rPr>
            </w:pPr>
          </w:p>
        </w:tc>
        <w:tc>
          <w:tcPr>
            <w:tcW w:w="1384" w:type="dxa"/>
          </w:tcPr>
          <w:p w14:paraId="0FF67FD6" w14:textId="77777777" w:rsidR="00C350AB" w:rsidRDefault="00C350AB" w:rsidP="00EF46AC">
            <w:pPr>
              <w:pStyle w:val="Lijstalinea"/>
              <w:ind w:left="0"/>
              <w:rPr>
                <w:sz w:val="28"/>
              </w:rPr>
            </w:pPr>
          </w:p>
        </w:tc>
        <w:tc>
          <w:tcPr>
            <w:tcW w:w="1384" w:type="dxa"/>
          </w:tcPr>
          <w:p w14:paraId="7E92E1D8" w14:textId="77777777" w:rsidR="00C350AB" w:rsidRDefault="00C350AB" w:rsidP="00EF46AC">
            <w:pPr>
              <w:pStyle w:val="Lijstalinea"/>
              <w:ind w:left="0"/>
              <w:rPr>
                <w:sz w:val="28"/>
              </w:rPr>
            </w:pPr>
          </w:p>
        </w:tc>
      </w:tr>
      <w:tr w:rsidR="00C350AB" w14:paraId="29C4505D" w14:textId="77777777" w:rsidTr="00C350AB">
        <w:trPr>
          <w:trHeight w:val="352"/>
        </w:trPr>
        <w:tc>
          <w:tcPr>
            <w:tcW w:w="1447" w:type="dxa"/>
          </w:tcPr>
          <w:p w14:paraId="69051035" w14:textId="77777777" w:rsidR="00C350AB" w:rsidRDefault="00C350AB" w:rsidP="00EF46AC">
            <w:pPr>
              <w:pStyle w:val="Lijstalinea"/>
              <w:ind w:left="0"/>
              <w:rPr>
                <w:sz w:val="28"/>
              </w:rPr>
            </w:pPr>
          </w:p>
        </w:tc>
        <w:tc>
          <w:tcPr>
            <w:tcW w:w="1383" w:type="dxa"/>
          </w:tcPr>
          <w:p w14:paraId="024BC355" w14:textId="2FA3D097" w:rsidR="00C350AB" w:rsidRPr="00C350AB" w:rsidRDefault="00C350AB" w:rsidP="00EF46AC">
            <w:pPr>
              <w:pStyle w:val="Lijstalinea"/>
              <w:ind w:left="0"/>
              <w:rPr>
                <w:sz w:val="28"/>
              </w:rPr>
            </w:pPr>
            <w:r>
              <w:rPr>
                <w:sz w:val="28"/>
              </w:rPr>
              <w:t>prijs</w:t>
            </w:r>
          </w:p>
        </w:tc>
        <w:tc>
          <w:tcPr>
            <w:tcW w:w="1384" w:type="dxa"/>
          </w:tcPr>
          <w:p w14:paraId="2F9153F2" w14:textId="54D4ACC9" w:rsidR="00C350AB" w:rsidRDefault="00C350AB" w:rsidP="00EF46AC">
            <w:pPr>
              <w:pStyle w:val="Lijstalinea"/>
              <w:ind w:left="0"/>
              <w:rPr>
                <w:sz w:val="28"/>
              </w:rPr>
            </w:pPr>
            <w:r>
              <w:rPr>
                <w:sz w:val="28"/>
              </w:rPr>
              <w:t>stevig</w:t>
            </w:r>
          </w:p>
        </w:tc>
        <w:tc>
          <w:tcPr>
            <w:tcW w:w="1384" w:type="dxa"/>
          </w:tcPr>
          <w:p w14:paraId="754E2A01" w14:textId="13EC6D03" w:rsidR="00C350AB" w:rsidRDefault="00C350AB" w:rsidP="00EF46AC">
            <w:pPr>
              <w:pStyle w:val="Lijstalinea"/>
              <w:ind w:left="0"/>
              <w:rPr>
                <w:sz w:val="28"/>
              </w:rPr>
            </w:pPr>
            <w:r>
              <w:rPr>
                <w:sz w:val="28"/>
              </w:rPr>
              <w:t>transparant</w:t>
            </w:r>
          </w:p>
        </w:tc>
        <w:tc>
          <w:tcPr>
            <w:tcW w:w="1384" w:type="dxa"/>
          </w:tcPr>
          <w:p w14:paraId="52AE56F5" w14:textId="214BA882" w:rsidR="00C350AB" w:rsidRDefault="00C350AB" w:rsidP="00EF46AC">
            <w:pPr>
              <w:pStyle w:val="Lijstalinea"/>
              <w:ind w:left="0"/>
              <w:rPr>
                <w:sz w:val="28"/>
              </w:rPr>
            </w:pPr>
            <w:r>
              <w:rPr>
                <w:sz w:val="28"/>
              </w:rPr>
              <w:t>gewicht</w:t>
            </w:r>
          </w:p>
        </w:tc>
        <w:tc>
          <w:tcPr>
            <w:tcW w:w="1384" w:type="dxa"/>
          </w:tcPr>
          <w:p w14:paraId="054AD2BE" w14:textId="4478452A" w:rsidR="00C350AB" w:rsidRDefault="00C350AB" w:rsidP="00EF46AC">
            <w:pPr>
              <w:pStyle w:val="Lijstalinea"/>
              <w:ind w:left="0"/>
              <w:rPr>
                <w:sz w:val="28"/>
              </w:rPr>
            </w:pPr>
            <w:r>
              <w:rPr>
                <w:sz w:val="28"/>
              </w:rPr>
              <w:t>milieu</w:t>
            </w:r>
          </w:p>
        </w:tc>
        <w:tc>
          <w:tcPr>
            <w:tcW w:w="1384" w:type="dxa"/>
          </w:tcPr>
          <w:p w14:paraId="22837F6B" w14:textId="6F09A016" w:rsidR="00C350AB" w:rsidRDefault="00C350AB" w:rsidP="00EF46AC">
            <w:pPr>
              <w:pStyle w:val="Lijstalinea"/>
              <w:ind w:left="0"/>
              <w:rPr>
                <w:sz w:val="28"/>
              </w:rPr>
            </w:pPr>
            <w:r>
              <w:rPr>
                <w:sz w:val="28"/>
              </w:rPr>
              <w:t>duurzaam</w:t>
            </w:r>
          </w:p>
        </w:tc>
        <w:tc>
          <w:tcPr>
            <w:tcW w:w="1384" w:type="dxa"/>
          </w:tcPr>
          <w:p w14:paraId="29BBEEC9" w14:textId="77777777" w:rsidR="00C350AB" w:rsidRDefault="00C350AB" w:rsidP="00EF46AC">
            <w:pPr>
              <w:pStyle w:val="Lijstalinea"/>
              <w:ind w:left="0"/>
              <w:rPr>
                <w:sz w:val="28"/>
              </w:rPr>
            </w:pPr>
          </w:p>
        </w:tc>
      </w:tr>
      <w:tr w:rsidR="00C350AB" w14:paraId="0D0680EB" w14:textId="77777777" w:rsidTr="00C350AB">
        <w:trPr>
          <w:trHeight w:val="352"/>
        </w:trPr>
        <w:tc>
          <w:tcPr>
            <w:tcW w:w="1447" w:type="dxa"/>
          </w:tcPr>
          <w:p w14:paraId="6B4BD43A" w14:textId="0958FD15" w:rsidR="00C350AB" w:rsidRDefault="00C350AB" w:rsidP="00EF46AC">
            <w:pPr>
              <w:pStyle w:val="Lijstalinea"/>
              <w:ind w:left="0"/>
              <w:rPr>
                <w:sz w:val="28"/>
              </w:rPr>
            </w:pPr>
            <w:r>
              <w:rPr>
                <w:sz w:val="28"/>
              </w:rPr>
              <w:t>Mat 1</w:t>
            </w:r>
          </w:p>
        </w:tc>
        <w:tc>
          <w:tcPr>
            <w:tcW w:w="1383" w:type="dxa"/>
          </w:tcPr>
          <w:p w14:paraId="5719AA1B" w14:textId="6B9A967C" w:rsidR="00C350AB" w:rsidRDefault="00C350AB" w:rsidP="00EF46AC">
            <w:pPr>
              <w:pStyle w:val="Lijstalinea"/>
              <w:ind w:left="0"/>
              <w:rPr>
                <w:sz w:val="28"/>
              </w:rPr>
            </w:pPr>
            <w:r>
              <w:rPr>
                <w:sz w:val="28"/>
              </w:rPr>
              <w:t>+</w:t>
            </w:r>
          </w:p>
        </w:tc>
        <w:tc>
          <w:tcPr>
            <w:tcW w:w="1384" w:type="dxa"/>
          </w:tcPr>
          <w:p w14:paraId="0E9FC386" w14:textId="2A05D80E" w:rsidR="00C350AB" w:rsidRDefault="00C350AB" w:rsidP="00EF46AC">
            <w:pPr>
              <w:pStyle w:val="Lijstalinea"/>
              <w:ind w:left="0"/>
              <w:rPr>
                <w:sz w:val="28"/>
              </w:rPr>
            </w:pPr>
            <w:r>
              <w:rPr>
                <w:sz w:val="28"/>
              </w:rPr>
              <w:t>+</w:t>
            </w:r>
          </w:p>
        </w:tc>
        <w:tc>
          <w:tcPr>
            <w:tcW w:w="1384" w:type="dxa"/>
          </w:tcPr>
          <w:p w14:paraId="221CACDF" w14:textId="1EEF13E4" w:rsidR="00C350AB" w:rsidRDefault="00C350AB" w:rsidP="00EF46AC">
            <w:pPr>
              <w:pStyle w:val="Lijstalinea"/>
              <w:ind w:left="0"/>
              <w:rPr>
                <w:sz w:val="28"/>
              </w:rPr>
            </w:pPr>
            <w:r>
              <w:rPr>
                <w:sz w:val="28"/>
              </w:rPr>
              <w:t>++</w:t>
            </w:r>
          </w:p>
        </w:tc>
        <w:tc>
          <w:tcPr>
            <w:tcW w:w="1384" w:type="dxa"/>
          </w:tcPr>
          <w:p w14:paraId="41209B89" w14:textId="54DAE2AD" w:rsidR="00C350AB" w:rsidRDefault="00C350AB" w:rsidP="00EF46AC">
            <w:pPr>
              <w:pStyle w:val="Lijstalinea"/>
              <w:ind w:left="0"/>
              <w:rPr>
                <w:sz w:val="28"/>
              </w:rPr>
            </w:pPr>
            <w:r>
              <w:rPr>
                <w:sz w:val="28"/>
              </w:rPr>
              <w:t>0</w:t>
            </w:r>
          </w:p>
        </w:tc>
        <w:tc>
          <w:tcPr>
            <w:tcW w:w="1384" w:type="dxa"/>
          </w:tcPr>
          <w:p w14:paraId="1AFBBD46" w14:textId="6C36E04F" w:rsidR="00C350AB" w:rsidRDefault="00C350AB" w:rsidP="00EF46AC">
            <w:pPr>
              <w:pStyle w:val="Lijstalinea"/>
              <w:ind w:left="0"/>
              <w:rPr>
                <w:sz w:val="28"/>
              </w:rPr>
            </w:pPr>
            <w:r>
              <w:rPr>
                <w:sz w:val="28"/>
              </w:rPr>
              <w:t>0</w:t>
            </w:r>
          </w:p>
        </w:tc>
        <w:tc>
          <w:tcPr>
            <w:tcW w:w="1384" w:type="dxa"/>
          </w:tcPr>
          <w:p w14:paraId="4698EC7D" w14:textId="10483242" w:rsidR="00C350AB" w:rsidRDefault="00C350AB" w:rsidP="00EF46AC">
            <w:pPr>
              <w:pStyle w:val="Lijstalinea"/>
              <w:ind w:left="0"/>
              <w:rPr>
                <w:sz w:val="28"/>
              </w:rPr>
            </w:pPr>
            <w:r>
              <w:rPr>
                <w:sz w:val="28"/>
              </w:rPr>
              <w:t>0</w:t>
            </w:r>
          </w:p>
        </w:tc>
        <w:tc>
          <w:tcPr>
            <w:tcW w:w="1384" w:type="dxa"/>
          </w:tcPr>
          <w:p w14:paraId="73B54AE1" w14:textId="59A0CBD3" w:rsidR="00C350AB" w:rsidRDefault="00C350AB" w:rsidP="00EF46AC">
            <w:pPr>
              <w:pStyle w:val="Lijstalinea"/>
              <w:ind w:left="0"/>
              <w:rPr>
                <w:sz w:val="28"/>
              </w:rPr>
            </w:pPr>
            <w:r>
              <w:rPr>
                <w:sz w:val="28"/>
              </w:rPr>
              <w:t>4</w:t>
            </w:r>
          </w:p>
        </w:tc>
      </w:tr>
      <w:tr w:rsidR="00C350AB" w14:paraId="0071B65E" w14:textId="77777777" w:rsidTr="00C350AB">
        <w:trPr>
          <w:trHeight w:val="364"/>
        </w:trPr>
        <w:tc>
          <w:tcPr>
            <w:tcW w:w="1447" w:type="dxa"/>
          </w:tcPr>
          <w:p w14:paraId="4D8C6F7E" w14:textId="0D6D10AC" w:rsidR="00C350AB" w:rsidRDefault="00C350AB" w:rsidP="00EF46AC">
            <w:pPr>
              <w:pStyle w:val="Lijstalinea"/>
              <w:ind w:left="0"/>
              <w:rPr>
                <w:sz w:val="28"/>
              </w:rPr>
            </w:pPr>
            <w:r>
              <w:rPr>
                <w:sz w:val="28"/>
              </w:rPr>
              <w:t xml:space="preserve">Mat 2 </w:t>
            </w:r>
          </w:p>
        </w:tc>
        <w:tc>
          <w:tcPr>
            <w:tcW w:w="1383" w:type="dxa"/>
          </w:tcPr>
          <w:p w14:paraId="1F9E107D" w14:textId="335E6DE5" w:rsidR="00C350AB" w:rsidRDefault="00C350AB" w:rsidP="00EF46AC">
            <w:pPr>
              <w:pStyle w:val="Lijstalinea"/>
              <w:ind w:left="0"/>
              <w:rPr>
                <w:sz w:val="28"/>
              </w:rPr>
            </w:pPr>
            <w:r>
              <w:rPr>
                <w:sz w:val="28"/>
              </w:rPr>
              <w:t>++</w:t>
            </w:r>
          </w:p>
        </w:tc>
        <w:tc>
          <w:tcPr>
            <w:tcW w:w="1384" w:type="dxa"/>
          </w:tcPr>
          <w:p w14:paraId="0DEB4B7A" w14:textId="02DECE23" w:rsidR="00C350AB" w:rsidRDefault="00C350AB" w:rsidP="00EF46AC">
            <w:pPr>
              <w:pStyle w:val="Lijstalinea"/>
              <w:ind w:left="0"/>
              <w:rPr>
                <w:sz w:val="28"/>
              </w:rPr>
            </w:pPr>
            <w:r>
              <w:rPr>
                <w:sz w:val="28"/>
              </w:rPr>
              <w:t>-</w:t>
            </w:r>
          </w:p>
        </w:tc>
        <w:tc>
          <w:tcPr>
            <w:tcW w:w="1384" w:type="dxa"/>
          </w:tcPr>
          <w:p w14:paraId="16BB466A" w14:textId="64EE641C" w:rsidR="00C350AB" w:rsidRDefault="00C350AB" w:rsidP="00EF46AC">
            <w:pPr>
              <w:pStyle w:val="Lijstalinea"/>
              <w:ind w:left="0"/>
              <w:rPr>
                <w:sz w:val="28"/>
              </w:rPr>
            </w:pPr>
            <w:r>
              <w:rPr>
                <w:sz w:val="28"/>
              </w:rPr>
              <w:t>--</w:t>
            </w:r>
          </w:p>
        </w:tc>
        <w:tc>
          <w:tcPr>
            <w:tcW w:w="1384" w:type="dxa"/>
          </w:tcPr>
          <w:p w14:paraId="298901BD" w14:textId="5326C357" w:rsidR="00C350AB" w:rsidRDefault="00C350AB" w:rsidP="00EF46AC">
            <w:pPr>
              <w:pStyle w:val="Lijstalinea"/>
              <w:ind w:left="0"/>
              <w:rPr>
                <w:sz w:val="28"/>
              </w:rPr>
            </w:pPr>
            <w:r>
              <w:rPr>
                <w:sz w:val="28"/>
              </w:rPr>
              <w:t>++</w:t>
            </w:r>
          </w:p>
        </w:tc>
        <w:tc>
          <w:tcPr>
            <w:tcW w:w="1384" w:type="dxa"/>
          </w:tcPr>
          <w:p w14:paraId="0814701A" w14:textId="2E80E5E4" w:rsidR="00C350AB" w:rsidRDefault="00C350AB" w:rsidP="00EF46AC">
            <w:pPr>
              <w:pStyle w:val="Lijstalinea"/>
              <w:ind w:left="0"/>
              <w:rPr>
                <w:sz w:val="28"/>
              </w:rPr>
            </w:pPr>
            <w:r>
              <w:rPr>
                <w:sz w:val="28"/>
              </w:rPr>
              <w:t>++</w:t>
            </w:r>
          </w:p>
        </w:tc>
        <w:tc>
          <w:tcPr>
            <w:tcW w:w="1384" w:type="dxa"/>
          </w:tcPr>
          <w:p w14:paraId="131D5104" w14:textId="7AECEBC0" w:rsidR="00C350AB" w:rsidRDefault="00C350AB" w:rsidP="00EF46AC">
            <w:pPr>
              <w:pStyle w:val="Lijstalinea"/>
              <w:ind w:left="0"/>
              <w:rPr>
                <w:sz w:val="28"/>
              </w:rPr>
            </w:pPr>
            <w:r>
              <w:rPr>
                <w:sz w:val="28"/>
              </w:rPr>
              <w:t>--</w:t>
            </w:r>
          </w:p>
        </w:tc>
        <w:tc>
          <w:tcPr>
            <w:tcW w:w="1384" w:type="dxa"/>
          </w:tcPr>
          <w:p w14:paraId="66B9C970" w14:textId="08B83912" w:rsidR="00C350AB" w:rsidRDefault="00C350AB" w:rsidP="00EF46AC">
            <w:pPr>
              <w:pStyle w:val="Lijstalinea"/>
              <w:ind w:left="0"/>
              <w:rPr>
                <w:sz w:val="28"/>
              </w:rPr>
            </w:pPr>
            <w:r>
              <w:rPr>
                <w:sz w:val="28"/>
              </w:rPr>
              <w:t>1</w:t>
            </w:r>
          </w:p>
        </w:tc>
      </w:tr>
      <w:tr w:rsidR="00C350AB" w14:paraId="075551F8" w14:textId="77777777" w:rsidTr="00C350AB">
        <w:trPr>
          <w:trHeight w:val="352"/>
        </w:trPr>
        <w:tc>
          <w:tcPr>
            <w:tcW w:w="1447" w:type="dxa"/>
          </w:tcPr>
          <w:p w14:paraId="256DDE1C" w14:textId="4F4C6469" w:rsidR="00C350AB" w:rsidRDefault="00C350AB" w:rsidP="00EF46AC">
            <w:pPr>
              <w:pStyle w:val="Lijstalinea"/>
              <w:ind w:left="0"/>
              <w:rPr>
                <w:sz w:val="28"/>
              </w:rPr>
            </w:pPr>
            <w:r>
              <w:rPr>
                <w:sz w:val="28"/>
              </w:rPr>
              <w:t>Mat 3</w:t>
            </w:r>
          </w:p>
        </w:tc>
        <w:tc>
          <w:tcPr>
            <w:tcW w:w="1383" w:type="dxa"/>
          </w:tcPr>
          <w:p w14:paraId="02EEA73A" w14:textId="6D8468CE" w:rsidR="00C350AB" w:rsidRDefault="00C350AB" w:rsidP="00EF46AC">
            <w:pPr>
              <w:pStyle w:val="Lijstalinea"/>
              <w:ind w:left="0"/>
              <w:rPr>
                <w:sz w:val="28"/>
              </w:rPr>
            </w:pPr>
            <w:r>
              <w:rPr>
                <w:sz w:val="28"/>
              </w:rPr>
              <w:t>--</w:t>
            </w:r>
          </w:p>
        </w:tc>
        <w:tc>
          <w:tcPr>
            <w:tcW w:w="1384" w:type="dxa"/>
          </w:tcPr>
          <w:p w14:paraId="18920CE4" w14:textId="4F1BA751" w:rsidR="00C350AB" w:rsidRDefault="00C350AB" w:rsidP="00EF46AC">
            <w:pPr>
              <w:pStyle w:val="Lijstalinea"/>
              <w:ind w:left="0"/>
              <w:rPr>
                <w:sz w:val="28"/>
              </w:rPr>
            </w:pPr>
            <w:r>
              <w:rPr>
                <w:sz w:val="28"/>
              </w:rPr>
              <w:t>++</w:t>
            </w:r>
          </w:p>
        </w:tc>
        <w:tc>
          <w:tcPr>
            <w:tcW w:w="1384" w:type="dxa"/>
          </w:tcPr>
          <w:p w14:paraId="36053420" w14:textId="11E9C121" w:rsidR="00C350AB" w:rsidRDefault="00C350AB" w:rsidP="00EF46AC">
            <w:pPr>
              <w:pStyle w:val="Lijstalinea"/>
              <w:ind w:left="0"/>
              <w:rPr>
                <w:sz w:val="28"/>
              </w:rPr>
            </w:pPr>
            <w:r>
              <w:rPr>
                <w:sz w:val="28"/>
              </w:rPr>
              <w:t>--</w:t>
            </w:r>
          </w:p>
        </w:tc>
        <w:tc>
          <w:tcPr>
            <w:tcW w:w="1384" w:type="dxa"/>
          </w:tcPr>
          <w:p w14:paraId="00AD85AF" w14:textId="4FA2CF6D" w:rsidR="00C350AB" w:rsidRDefault="00C350AB" w:rsidP="00EF46AC">
            <w:pPr>
              <w:pStyle w:val="Lijstalinea"/>
              <w:ind w:left="0"/>
              <w:rPr>
                <w:sz w:val="28"/>
              </w:rPr>
            </w:pPr>
            <w:r>
              <w:rPr>
                <w:sz w:val="28"/>
              </w:rPr>
              <w:t>0</w:t>
            </w:r>
          </w:p>
        </w:tc>
        <w:tc>
          <w:tcPr>
            <w:tcW w:w="1384" w:type="dxa"/>
          </w:tcPr>
          <w:p w14:paraId="1BEE4279" w14:textId="33FC6A88" w:rsidR="00C350AB" w:rsidRDefault="00C350AB" w:rsidP="00EF46AC">
            <w:pPr>
              <w:pStyle w:val="Lijstalinea"/>
              <w:ind w:left="0"/>
              <w:rPr>
                <w:sz w:val="28"/>
              </w:rPr>
            </w:pPr>
            <w:r>
              <w:rPr>
                <w:sz w:val="28"/>
              </w:rPr>
              <w:t>0</w:t>
            </w:r>
          </w:p>
        </w:tc>
        <w:tc>
          <w:tcPr>
            <w:tcW w:w="1384" w:type="dxa"/>
          </w:tcPr>
          <w:p w14:paraId="1E78E2C5" w14:textId="758FA664" w:rsidR="00C350AB" w:rsidRDefault="00C350AB" w:rsidP="00EF46AC">
            <w:pPr>
              <w:pStyle w:val="Lijstalinea"/>
              <w:ind w:left="0"/>
              <w:rPr>
                <w:sz w:val="28"/>
              </w:rPr>
            </w:pPr>
            <w:r>
              <w:rPr>
                <w:sz w:val="28"/>
              </w:rPr>
              <w:t>+</w:t>
            </w:r>
          </w:p>
        </w:tc>
        <w:tc>
          <w:tcPr>
            <w:tcW w:w="1384" w:type="dxa"/>
          </w:tcPr>
          <w:p w14:paraId="1EA05122" w14:textId="1838D483" w:rsidR="00C350AB" w:rsidRDefault="00C350AB" w:rsidP="00EF46AC">
            <w:pPr>
              <w:pStyle w:val="Lijstalinea"/>
              <w:ind w:left="0"/>
              <w:rPr>
                <w:sz w:val="28"/>
              </w:rPr>
            </w:pPr>
            <w:r>
              <w:rPr>
                <w:sz w:val="28"/>
              </w:rPr>
              <w:t>-2</w:t>
            </w:r>
          </w:p>
        </w:tc>
      </w:tr>
      <w:tr w:rsidR="00C350AB" w14:paraId="1B0EDE21" w14:textId="77777777" w:rsidTr="00C350AB">
        <w:trPr>
          <w:trHeight w:val="352"/>
        </w:trPr>
        <w:tc>
          <w:tcPr>
            <w:tcW w:w="1447" w:type="dxa"/>
          </w:tcPr>
          <w:p w14:paraId="6F36534C" w14:textId="2402FBF2" w:rsidR="00C350AB" w:rsidRDefault="00C350AB" w:rsidP="00EF46AC">
            <w:pPr>
              <w:pStyle w:val="Lijstalinea"/>
              <w:ind w:left="0"/>
              <w:rPr>
                <w:sz w:val="28"/>
              </w:rPr>
            </w:pPr>
            <w:r>
              <w:rPr>
                <w:sz w:val="28"/>
              </w:rPr>
              <w:t>Mat 4</w:t>
            </w:r>
          </w:p>
        </w:tc>
        <w:tc>
          <w:tcPr>
            <w:tcW w:w="1383" w:type="dxa"/>
          </w:tcPr>
          <w:p w14:paraId="122675A6" w14:textId="22EF3301" w:rsidR="00C350AB" w:rsidRDefault="00C350AB" w:rsidP="00EF46AC">
            <w:pPr>
              <w:pStyle w:val="Lijstalinea"/>
              <w:ind w:left="0"/>
              <w:rPr>
                <w:sz w:val="28"/>
              </w:rPr>
            </w:pPr>
            <w:r>
              <w:rPr>
                <w:sz w:val="28"/>
              </w:rPr>
              <w:t>+</w:t>
            </w:r>
          </w:p>
        </w:tc>
        <w:tc>
          <w:tcPr>
            <w:tcW w:w="1384" w:type="dxa"/>
          </w:tcPr>
          <w:p w14:paraId="687C13E1" w14:textId="4D847DC3" w:rsidR="00C350AB" w:rsidRDefault="00C350AB" w:rsidP="00EF46AC">
            <w:pPr>
              <w:pStyle w:val="Lijstalinea"/>
              <w:ind w:left="0"/>
              <w:rPr>
                <w:sz w:val="28"/>
              </w:rPr>
            </w:pPr>
            <w:r>
              <w:rPr>
                <w:sz w:val="28"/>
              </w:rPr>
              <w:t>+</w:t>
            </w:r>
          </w:p>
        </w:tc>
        <w:tc>
          <w:tcPr>
            <w:tcW w:w="1384" w:type="dxa"/>
          </w:tcPr>
          <w:p w14:paraId="7B138FE0" w14:textId="6ED977DB" w:rsidR="00C350AB" w:rsidRDefault="00C350AB" w:rsidP="00EF46AC">
            <w:pPr>
              <w:pStyle w:val="Lijstalinea"/>
              <w:ind w:left="0"/>
              <w:rPr>
                <w:sz w:val="28"/>
              </w:rPr>
            </w:pPr>
            <w:r>
              <w:rPr>
                <w:sz w:val="28"/>
              </w:rPr>
              <w:t>+</w:t>
            </w:r>
          </w:p>
        </w:tc>
        <w:tc>
          <w:tcPr>
            <w:tcW w:w="1384" w:type="dxa"/>
          </w:tcPr>
          <w:p w14:paraId="38838F38" w14:textId="27D7FA7B" w:rsidR="00C350AB" w:rsidRDefault="00C350AB" w:rsidP="00EF46AC">
            <w:pPr>
              <w:pStyle w:val="Lijstalinea"/>
              <w:ind w:left="0"/>
              <w:rPr>
                <w:sz w:val="28"/>
              </w:rPr>
            </w:pPr>
            <w:r>
              <w:rPr>
                <w:sz w:val="28"/>
              </w:rPr>
              <w:t>0</w:t>
            </w:r>
          </w:p>
        </w:tc>
        <w:tc>
          <w:tcPr>
            <w:tcW w:w="1384" w:type="dxa"/>
          </w:tcPr>
          <w:p w14:paraId="2A1A2126" w14:textId="23B10625" w:rsidR="00C350AB" w:rsidRDefault="00C350AB" w:rsidP="00EF46AC">
            <w:pPr>
              <w:pStyle w:val="Lijstalinea"/>
              <w:ind w:left="0"/>
              <w:rPr>
                <w:sz w:val="28"/>
              </w:rPr>
            </w:pPr>
            <w:r>
              <w:rPr>
                <w:sz w:val="28"/>
              </w:rPr>
              <w:t>0</w:t>
            </w:r>
          </w:p>
        </w:tc>
        <w:tc>
          <w:tcPr>
            <w:tcW w:w="1384" w:type="dxa"/>
          </w:tcPr>
          <w:p w14:paraId="4776856C" w14:textId="59457B87" w:rsidR="00C350AB" w:rsidRDefault="00C350AB" w:rsidP="00EF46AC">
            <w:pPr>
              <w:pStyle w:val="Lijstalinea"/>
              <w:ind w:left="0"/>
              <w:rPr>
                <w:sz w:val="28"/>
              </w:rPr>
            </w:pPr>
            <w:r>
              <w:rPr>
                <w:sz w:val="28"/>
              </w:rPr>
              <w:t>0</w:t>
            </w:r>
          </w:p>
        </w:tc>
        <w:tc>
          <w:tcPr>
            <w:tcW w:w="1384" w:type="dxa"/>
          </w:tcPr>
          <w:p w14:paraId="28E9592D" w14:textId="573D5551" w:rsidR="00C350AB" w:rsidRDefault="00C350AB" w:rsidP="00EF46AC">
            <w:pPr>
              <w:pStyle w:val="Lijstalinea"/>
              <w:ind w:left="0"/>
              <w:rPr>
                <w:sz w:val="28"/>
              </w:rPr>
            </w:pPr>
            <w:r>
              <w:rPr>
                <w:sz w:val="28"/>
              </w:rPr>
              <w:t>3</w:t>
            </w:r>
          </w:p>
        </w:tc>
      </w:tr>
    </w:tbl>
    <w:p w14:paraId="0F7207ED" w14:textId="0A981D53" w:rsidR="00EF46AC" w:rsidRDefault="00C350AB" w:rsidP="00EF46AC">
      <w:pPr>
        <w:pStyle w:val="Lijstalinea"/>
        <w:rPr>
          <w:sz w:val="28"/>
        </w:rPr>
      </w:pPr>
      <w:r>
        <w:rPr>
          <w:sz w:val="28"/>
        </w:rPr>
        <w:t>Plexiglas komt het best uit de test.</w:t>
      </w:r>
    </w:p>
    <w:p w14:paraId="08A99D0C" w14:textId="77777777" w:rsidR="004C3B73" w:rsidRDefault="004C3B73" w:rsidP="00EF46AC">
      <w:pPr>
        <w:pStyle w:val="Lijstalinea"/>
        <w:rPr>
          <w:sz w:val="28"/>
        </w:rPr>
      </w:pPr>
    </w:p>
    <w:p w14:paraId="2C97C418" w14:textId="77736CCF" w:rsidR="00C350AB" w:rsidRDefault="00C350AB" w:rsidP="00C350AB">
      <w:pPr>
        <w:pStyle w:val="Lijstalinea"/>
        <w:numPr>
          <w:ilvl w:val="0"/>
          <w:numId w:val="3"/>
        </w:numPr>
        <w:rPr>
          <w:sz w:val="28"/>
        </w:rPr>
      </w:pPr>
      <w:r>
        <w:rPr>
          <w:sz w:val="28"/>
        </w:rPr>
        <w:t>Stap 6:</w:t>
      </w:r>
    </w:p>
    <w:p w14:paraId="222239E9" w14:textId="1037576E" w:rsidR="00C350AB" w:rsidRDefault="004C3B73" w:rsidP="00C350AB">
      <w:pPr>
        <w:pStyle w:val="Lijstalinea"/>
        <w:rPr>
          <w:sz w:val="28"/>
        </w:rPr>
      </w:pPr>
      <w:r>
        <w:rPr>
          <w:sz w:val="28"/>
        </w:rPr>
        <w:t>Materiaal 1;</w:t>
      </w:r>
    </w:p>
    <w:p w14:paraId="3621D0A8" w14:textId="477EC4FA" w:rsidR="004C3B73" w:rsidRDefault="004C3B73" w:rsidP="00C350AB">
      <w:pPr>
        <w:pStyle w:val="Lijstalinea"/>
        <w:rPr>
          <w:sz w:val="28"/>
        </w:rPr>
      </w:pPr>
      <w:r>
        <w:rPr>
          <w:sz w:val="28"/>
        </w:rPr>
        <w:lastRenderedPageBreak/>
        <w:t xml:space="preserve">Plexiglas, dit materiaal is op nummer 1 gekomen omdat dit met alles bij elkaar het best materiaal is geworden. </w:t>
      </w:r>
    </w:p>
    <w:p w14:paraId="6557791E" w14:textId="7A49F1E4" w:rsidR="004C3B73" w:rsidRDefault="004C3B73" w:rsidP="00C350AB">
      <w:pPr>
        <w:pStyle w:val="Lijstalinea"/>
        <w:rPr>
          <w:sz w:val="28"/>
        </w:rPr>
      </w:pPr>
      <w:r>
        <w:rPr>
          <w:sz w:val="28"/>
        </w:rPr>
        <w:t>Er is vooral doorzichtigheid nodig bij mijn display maar ook stevigheid.</w:t>
      </w:r>
    </w:p>
    <w:p w14:paraId="01D1B27D" w14:textId="64B92639" w:rsidR="004C3B73" w:rsidRDefault="004C3B73" w:rsidP="00C350AB">
      <w:pPr>
        <w:pStyle w:val="Lijstalinea"/>
        <w:rPr>
          <w:sz w:val="28"/>
        </w:rPr>
      </w:pPr>
    </w:p>
    <w:p w14:paraId="03700A41" w14:textId="77777777" w:rsidR="004C3B73" w:rsidRDefault="004C3B73" w:rsidP="00C350AB">
      <w:pPr>
        <w:pStyle w:val="Lijstalinea"/>
        <w:rPr>
          <w:sz w:val="28"/>
        </w:rPr>
      </w:pPr>
    </w:p>
    <w:p w14:paraId="2DFC371F" w14:textId="139CDA51" w:rsidR="004C3B73" w:rsidRDefault="004C3B73" w:rsidP="00C350AB">
      <w:pPr>
        <w:pStyle w:val="Lijstalinea"/>
        <w:rPr>
          <w:sz w:val="28"/>
        </w:rPr>
      </w:pPr>
      <w:r>
        <w:rPr>
          <w:sz w:val="28"/>
        </w:rPr>
        <w:t xml:space="preserve">Materiaal 2: </w:t>
      </w:r>
    </w:p>
    <w:p w14:paraId="12673FC5" w14:textId="6B9ECD0E" w:rsidR="004C3B73" w:rsidRDefault="004C3B73" w:rsidP="00C350AB">
      <w:pPr>
        <w:pStyle w:val="Lijstalinea"/>
        <w:rPr>
          <w:sz w:val="28"/>
        </w:rPr>
      </w:pPr>
      <w:r>
        <w:rPr>
          <w:sz w:val="28"/>
        </w:rPr>
        <w:t>Plastic, dit materiaal was net wat minder geschikt omdat dit minder transparant plastic zou zijn. Dat is net niet wat ik nodig heb daarom kwam het plexiglas er toch net boven te staan.</w:t>
      </w:r>
    </w:p>
    <w:p w14:paraId="462D79C9" w14:textId="59A5FCD8" w:rsidR="004C3B73" w:rsidRDefault="004C3B73" w:rsidP="00C350AB">
      <w:pPr>
        <w:pStyle w:val="Lijstalinea"/>
        <w:rPr>
          <w:sz w:val="28"/>
        </w:rPr>
      </w:pPr>
    </w:p>
    <w:p w14:paraId="4FE1C8BA" w14:textId="06D0396D" w:rsidR="004C3B73" w:rsidRDefault="004C3B73" w:rsidP="00C350AB">
      <w:pPr>
        <w:pStyle w:val="Lijstalinea"/>
        <w:rPr>
          <w:sz w:val="28"/>
        </w:rPr>
      </w:pPr>
      <w:r>
        <w:rPr>
          <w:sz w:val="28"/>
        </w:rPr>
        <w:t>Materiaal 3:</w:t>
      </w:r>
    </w:p>
    <w:p w14:paraId="7D37BE72" w14:textId="527CED8A" w:rsidR="004C3B73" w:rsidRDefault="004C3B73" w:rsidP="00C350AB">
      <w:pPr>
        <w:pStyle w:val="Lijstalinea"/>
        <w:rPr>
          <w:sz w:val="28"/>
        </w:rPr>
      </w:pPr>
      <w:r>
        <w:rPr>
          <w:sz w:val="28"/>
        </w:rPr>
        <w:t>Karton, dit materiaal komt veel lager uit de test omdat dit natuurlijk minder mooi en stevig is. Alleen te prijs van karton is zeer goedkoop.</w:t>
      </w:r>
    </w:p>
    <w:p w14:paraId="1DB1A937" w14:textId="43B573E7" w:rsidR="004C3B73" w:rsidRDefault="004C3B73" w:rsidP="00C350AB">
      <w:pPr>
        <w:pStyle w:val="Lijstalinea"/>
        <w:rPr>
          <w:sz w:val="28"/>
        </w:rPr>
      </w:pPr>
    </w:p>
    <w:p w14:paraId="232C455A" w14:textId="06BE615E" w:rsidR="004C3B73" w:rsidRDefault="004C3B73" w:rsidP="00C350AB">
      <w:pPr>
        <w:pStyle w:val="Lijstalinea"/>
        <w:rPr>
          <w:sz w:val="28"/>
        </w:rPr>
      </w:pPr>
      <w:r>
        <w:rPr>
          <w:sz w:val="28"/>
        </w:rPr>
        <w:t>Materiaal 4:</w:t>
      </w:r>
    </w:p>
    <w:p w14:paraId="50AA0BA5" w14:textId="3CA0D48F" w:rsidR="004C3B73" w:rsidRDefault="004C3B73" w:rsidP="00C350AB">
      <w:pPr>
        <w:pStyle w:val="Lijstalinea"/>
        <w:rPr>
          <w:sz w:val="28"/>
        </w:rPr>
      </w:pPr>
      <w:r>
        <w:rPr>
          <w:sz w:val="28"/>
        </w:rPr>
        <w:t>Aluminium, dit materiaal is als laatste gekomen met zelfs minpunten omdat dit niet veel voordelen heeft voor mijn display, bijv. dat het  niet doorzichtig is.</w:t>
      </w:r>
    </w:p>
    <w:p w14:paraId="01074786" w14:textId="77777777" w:rsidR="004C3B73" w:rsidRDefault="004C3B73" w:rsidP="00C350AB">
      <w:pPr>
        <w:pStyle w:val="Lijstalinea"/>
        <w:rPr>
          <w:sz w:val="28"/>
        </w:rPr>
      </w:pPr>
    </w:p>
    <w:p w14:paraId="33F21D82" w14:textId="778B9CB5" w:rsidR="004C3B73" w:rsidRDefault="004C3B73" w:rsidP="004C3B73">
      <w:pPr>
        <w:pStyle w:val="Lijstalinea"/>
        <w:numPr>
          <w:ilvl w:val="0"/>
          <w:numId w:val="3"/>
        </w:numPr>
        <w:rPr>
          <w:sz w:val="28"/>
        </w:rPr>
      </w:pPr>
      <w:r>
        <w:rPr>
          <w:sz w:val="28"/>
        </w:rPr>
        <w:t>Stap 7:</w:t>
      </w:r>
    </w:p>
    <w:p w14:paraId="4207B67D" w14:textId="78F3CBF0" w:rsidR="004C3B73" w:rsidRDefault="004C3B73" w:rsidP="004C3B73">
      <w:pPr>
        <w:pStyle w:val="Lijstalinea"/>
        <w:numPr>
          <w:ilvl w:val="0"/>
          <w:numId w:val="5"/>
        </w:numPr>
        <w:rPr>
          <w:sz w:val="28"/>
        </w:rPr>
      </w:pPr>
      <w:r>
        <w:rPr>
          <w:sz w:val="28"/>
        </w:rPr>
        <w:t>thermoharders en thermoplasten, deze zijn allebei stevig en goed voor gebruik op het water.</w:t>
      </w:r>
    </w:p>
    <w:p w14:paraId="3BE3B0EC" w14:textId="2C125655" w:rsidR="004C3B73" w:rsidRDefault="005324D9" w:rsidP="004C3B73">
      <w:pPr>
        <w:pStyle w:val="Lijstalinea"/>
        <w:numPr>
          <w:ilvl w:val="0"/>
          <w:numId w:val="5"/>
        </w:numPr>
        <w:rPr>
          <w:sz w:val="28"/>
        </w:rPr>
      </w:pPr>
      <w:r>
        <w:rPr>
          <w:sz w:val="28"/>
        </w:rPr>
        <w:t>Thermoplasten zijn kleine moleculen die met een zwakke verbinding vast zitten aan elkaar, dus als dit heet word kan dit zo vervormd worden. bij thermoharders zitten de moleculen met een sterke chemische verbinding aan elkaar, als dit verhit wordt zal er dus geen verandering komen.</w:t>
      </w:r>
    </w:p>
    <w:p w14:paraId="5686B7DF" w14:textId="5A113C3C" w:rsidR="005324D9" w:rsidRDefault="005324D9" w:rsidP="004C3B73">
      <w:pPr>
        <w:pStyle w:val="Lijstalinea"/>
        <w:numPr>
          <w:ilvl w:val="0"/>
          <w:numId w:val="5"/>
        </w:numPr>
        <w:rPr>
          <w:sz w:val="28"/>
        </w:rPr>
      </w:pPr>
      <w:r>
        <w:rPr>
          <w:sz w:val="28"/>
        </w:rPr>
        <w:t>Thermoharder, de scooter zal buiten gaan rijden, de zon kan er voor zorgen dat de kappen heel heet worden, hiervoor zijn thermoplasten niet handig, net als de hitte van de motor. Voor deze scooter is dus thermoharders geschikt.</w:t>
      </w:r>
    </w:p>
    <w:p w14:paraId="6240A26F" w14:textId="5FAD6AC0" w:rsidR="005324D9" w:rsidRDefault="005324D9" w:rsidP="004C3B73">
      <w:pPr>
        <w:pStyle w:val="Lijstalinea"/>
        <w:numPr>
          <w:ilvl w:val="0"/>
          <w:numId w:val="5"/>
        </w:numPr>
        <w:rPr>
          <w:sz w:val="28"/>
        </w:rPr>
      </w:pPr>
      <w:r>
        <w:rPr>
          <w:sz w:val="28"/>
        </w:rPr>
        <w:t xml:space="preserve">Karton, dit is goedkoop en niet al te stevig, maar er komt weinig gewicht op. Dit is niet waterdicht maar dat is niet nodig. </w:t>
      </w:r>
    </w:p>
    <w:p w14:paraId="1AE541BC" w14:textId="567B3826" w:rsidR="005324D9" w:rsidRDefault="005324D9" w:rsidP="005324D9">
      <w:pPr>
        <w:pStyle w:val="Lijstalinea"/>
        <w:ind w:left="1860"/>
        <w:rPr>
          <w:sz w:val="28"/>
        </w:rPr>
      </w:pPr>
      <w:r>
        <w:rPr>
          <w:sz w:val="28"/>
        </w:rPr>
        <w:t>Dit is dus het perfecte materiaal hiervoor.</w:t>
      </w:r>
    </w:p>
    <w:p w14:paraId="15B6BD96" w14:textId="77777777" w:rsidR="005324D9" w:rsidRDefault="005324D9" w:rsidP="005324D9">
      <w:pPr>
        <w:pStyle w:val="Lijstalinea"/>
        <w:numPr>
          <w:ilvl w:val="0"/>
          <w:numId w:val="5"/>
        </w:numPr>
        <w:rPr>
          <w:sz w:val="28"/>
        </w:rPr>
      </w:pPr>
      <w:r>
        <w:rPr>
          <w:sz w:val="28"/>
        </w:rPr>
        <w:t>RVS, dit is een uitstekend waterbestendig materiaal. Het kost wel wat maar als het lang mot blijven staan in de buitenlucht dan is dit het goede materiaal.</w:t>
      </w:r>
    </w:p>
    <w:p w14:paraId="5025E9A3" w14:textId="1766699B" w:rsidR="005324D9" w:rsidRDefault="005324D9" w:rsidP="005324D9">
      <w:pPr>
        <w:pStyle w:val="Lijstalinea"/>
        <w:numPr>
          <w:ilvl w:val="0"/>
          <w:numId w:val="5"/>
        </w:numPr>
        <w:rPr>
          <w:sz w:val="28"/>
        </w:rPr>
      </w:pPr>
      <w:r>
        <w:rPr>
          <w:sz w:val="28"/>
        </w:rPr>
        <w:lastRenderedPageBreak/>
        <w:t>Thermoplasten. Het is een twijfel tussen thermo harder of thermo plasten maar thermo plasten kunnen toch wat beter tegen een stootje, dat is in de horeca geen overbodige luxe.</w:t>
      </w:r>
    </w:p>
    <w:p w14:paraId="4EEE19C1" w14:textId="31D1C734" w:rsidR="005324D9" w:rsidRDefault="005324D9" w:rsidP="005324D9">
      <w:pPr>
        <w:pStyle w:val="Lijstalinea"/>
        <w:numPr>
          <w:ilvl w:val="0"/>
          <w:numId w:val="5"/>
        </w:numPr>
        <w:rPr>
          <w:sz w:val="28"/>
        </w:rPr>
      </w:pPr>
      <w:r>
        <w:rPr>
          <w:sz w:val="28"/>
        </w:rPr>
        <w:t xml:space="preserve">Aluminium, dit is het meest lichte metaal. </w:t>
      </w:r>
      <w:bookmarkStart w:id="0" w:name="_GoBack"/>
      <w:bookmarkEnd w:id="0"/>
    </w:p>
    <w:p w14:paraId="11864010" w14:textId="6654693F" w:rsidR="004C3B73" w:rsidRDefault="004C3B73" w:rsidP="004C3B73">
      <w:pPr>
        <w:pStyle w:val="Lijstalinea"/>
        <w:rPr>
          <w:sz w:val="28"/>
        </w:rPr>
      </w:pPr>
    </w:p>
    <w:p w14:paraId="4F568202" w14:textId="65C6067D" w:rsidR="004C3B73" w:rsidRPr="00EF46AC" w:rsidRDefault="004C3B73" w:rsidP="004C3B73">
      <w:pPr>
        <w:pStyle w:val="Lijstalinea"/>
        <w:rPr>
          <w:sz w:val="28"/>
        </w:rPr>
      </w:pPr>
    </w:p>
    <w:sectPr w:rsidR="004C3B73" w:rsidRPr="00EF4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359F2"/>
    <w:multiLevelType w:val="hybridMultilevel"/>
    <w:tmpl w:val="6A861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AA4005"/>
    <w:multiLevelType w:val="hybridMultilevel"/>
    <w:tmpl w:val="B3008780"/>
    <w:lvl w:ilvl="0" w:tplc="F4AE7BC2">
      <w:start w:val="1"/>
      <w:numFmt w:val="decimal"/>
      <w:lvlText w:val="%1."/>
      <w:lvlJc w:val="left"/>
      <w:pPr>
        <w:ind w:left="186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2" w15:restartNumberingAfterBreak="0">
    <w:nsid w:val="5ADE5240"/>
    <w:multiLevelType w:val="hybridMultilevel"/>
    <w:tmpl w:val="0936AA32"/>
    <w:lvl w:ilvl="0" w:tplc="FF7E2DA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773B6246"/>
    <w:multiLevelType w:val="hybridMultilevel"/>
    <w:tmpl w:val="176CD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B451A9"/>
    <w:multiLevelType w:val="hybridMultilevel"/>
    <w:tmpl w:val="59127508"/>
    <w:lvl w:ilvl="0" w:tplc="F4AE7BC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10"/>
    <w:rsid w:val="001B5587"/>
    <w:rsid w:val="001F6010"/>
    <w:rsid w:val="003C5449"/>
    <w:rsid w:val="004C3B73"/>
    <w:rsid w:val="005324D9"/>
    <w:rsid w:val="00586F49"/>
    <w:rsid w:val="007E4DCF"/>
    <w:rsid w:val="00C350AB"/>
    <w:rsid w:val="00EF46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B366"/>
  <w15:chartTrackingRefBased/>
  <w15:docId w15:val="{0A0F423B-9AF7-47AD-8A02-17D6752E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4DCF"/>
    <w:pPr>
      <w:ind w:left="720"/>
      <w:contextualSpacing/>
    </w:pPr>
  </w:style>
  <w:style w:type="table" w:styleId="Tabelraster">
    <w:name w:val="Table Grid"/>
    <w:basedOn w:val="Standaardtabel"/>
    <w:uiPriority w:val="39"/>
    <w:rsid w:val="00C35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897A1-2CBA-4A43-BD55-F532AD31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Straub</dc:creator>
  <cp:keywords/>
  <dc:description/>
  <cp:lastModifiedBy>Daan Straub</cp:lastModifiedBy>
  <cp:revision>2</cp:revision>
  <dcterms:created xsi:type="dcterms:W3CDTF">2018-10-29T09:05:00Z</dcterms:created>
  <dcterms:modified xsi:type="dcterms:W3CDTF">2018-10-29T09:05:00Z</dcterms:modified>
</cp:coreProperties>
</file>